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E1" w:rsidRPr="00FD425F" w:rsidRDefault="007927E1">
      <w:pPr>
        <w:rPr>
          <w:rFonts w:asciiTheme="minorHAnsi" w:hAnsiTheme="minorHAnsi" w:cs="Arial"/>
        </w:rPr>
      </w:pPr>
    </w:p>
    <w:p w:rsidR="007927E1" w:rsidRPr="00FD425F" w:rsidRDefault="00EC6B55">
      <w:pPr>
        <w:pStyle w:val="Heading8"/>
        <w:rPr>
          <w:rFonts w:asciiTheme="minorHAnsi" w:hAnsiTheme="minorHAnsi" w:cs="Arial"/>
        </w:rPr>
      </w:pPr>
      <w:r w:rsidRPr="00FD425F">
        <w:rPr>
          <w:rFonts w:asciiTheme="minorHAnsi" w:hAnsiTheme="minorHAnsi" w:cs="Arial"/>
        </w:rPr>
        <w:t>Vasoconstrictor / Bronchodilator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927E1" w:rsidRPr="00FD425F">
        <w:tc>
          <w:tcPr>
            <w:tcW w:w="8856" w:type="dxa"/>
          </w:tcPr>
          <w:p w:rsidR="007927E1" w:rsidRPr="00FD425F" w:rsidRDefault="00E50581" w:rsidP="00EC6B55">
            <w:pPr>
              <w:pStyle w:val="Heading4"/>
              <w:ind w:left="0"/>
              <w:rPr>
                <w:rFonts w:asciiTheme="minorHAnsi" w:hAnsiTheme="minorHAnsi"/>
                <w:b/>
                <w:bCs/>
              </w:rPr>
            </w:pPr>
            <w:proofErr w:type="gramStart"/>
            <w:r w:rsidRPr="00FD425F">
              <w:rPr>
                <w:rFonts w:asciiTheme="minorHAnsi" w:hAnsiTheme="minorHAnsi"/>
                <w:b/>
                <w:bCs/>
              </w:rPr>
              <w:t xml:space="preserve">Epinephrine </w:t>
            </w:r>
            <w:r w:rsidR="00D0546E" w:rsidRPr="00FD425F">
              <w:rPr>
                <w:rFonts w:asciiTheme="minorHAnsi" w:hAnsiTheme="minorHAnsi"/>
                <w:b/>
                <w:bCs/>
              </w:rPr>
              <w:t xml:space="preserve"> </w:t>
            </w:r>
            <w:r w:rsidR="007927E1" w:rsidRPr="00FD425F">
              <w:rPr>
                <w:rFonts w:asciiTheme="minorHAnsi" w:hAnsiTheme="minorHAnsi"/>
                <w:b/>
                <w:bCs/>
              </w:rPr>
              <w:t>1:1,000</w:t>
            </w:r>
            <w:proofErr w:type="gramEnd"/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Sympathetic nervous system drug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63205">
              <w:rPr>
                <w:rFonts w:asciiTheme="minorHAnsi" w:hAnsiTheme="minorHAnsi" w:cs="Arial"/>
                <w:highlight w:val="yellow"/>
              </w:rPr>
              <w:t>Bronchodilator</w:t>
            </w:r>
            <w:r w:rsidR="00EC6B55" w:rsidRPr="00FD425F">
              <w:rPr>
                <w:rFonts w:asciiTheme="minorHAnsi" w:hAnsiTheme="minorHAnsi" w:cs="Arial"/>
              </w:rPr>
              <w:t>,</w:t>
            </w:r>
            <w:r w:rsidRPr="00FD425F">
              <w:rPr>
                <w:rFonts w:asciiTheme="minorHAnsi" w:hAnsiTheme="minorHAnsi" w:cs="Arial"/>
              </w:rPr>
              <w:t xml:space="preserve"> non-specific adrenergic agonist</w:t>
            </w:r>
            <w:r w:rsidR="00EC6B55" w:rsidRPr="00FD425F">
              <w:rPr>
                <w:rFonts w:asciiTheme="minorHAnsi" w:hAnsiTheme="minorHAnsi" w:cs="Arial"/>
              </w:rPr>
              <w:t xml:space="preserve"> 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B-1 and B-2 agonist. Produces </w:t>
            </w:r>
            <w:r w:rsidRPr="00C63205">
              <w:rPr>
                <w:rFonts w:asciiTheme="minorHAnsi" w:hAnsiTheme="minorHAnsi" w:cs="Arial"/>
                <w:highlight w:val="yellow"/>
              </w:rPr>
              <w:t>bronchodilation</w:t>
            </w:r>
            <w:r w:rsidRPr="00FD425F">
              <w:rPr>
                <w:rFonts w:asciiTheme="minorHAnsi" w:hAnsiTheme="minorHAnsi" w:cs="Arial"/>
              </w:rPr>
              <w:t xml:space="preserve">, </w:t>
            </w:r>
            <w:r w:rsidR="00EC6B55" w:rsidRPr="00C63205">
              <w:rPr>
                <w:rFonts w:asciiTheme="minorHAnsi" w:hAnsiTheme="minorHAnsi" w:cs="Arial"/>
                <w:highlight w:val="yellow"/>
              </w:rPr>
              <w:t>vasoconstriction</w:t>
            </w:r>
            <w:r w:rsidR="00EC6B55" w:rsidRPr="00FD425F">
              <w:rPr>
                <w:rFonts w:asciiTheme="minorHAnsi" w:hAnsiTheme="minorHAnsi" w:cs="Arial"/>
              </w:rPr>
              <w:t xml:space="preserve">, and </w:t>
            </w:r>
            <w:r w:rsidRPr="00C63205">
              <w:rPr>
                <w:rFonts w:asciiTheme="minorHAnsi" w:hAnsiTheme="minorHAnsi" w:cs="Arial"/>
                <w:highlight w:val="yellow"/>
              </w:rPr>
              <w:t>cardiac and CNS stimulation.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Indications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="00316D6B" w:rsidRPr="00FD425F">
              <w:rPr>
                <w:rFonts w:asciiTheme="minorHAnsi" w:hAnsiTheme="minorHAnsi" w:cs="Arial"/>
              </w:rPr>
              <w:t xml:space="preserve"> </w:t>
            </w:r>
            <w:r w:rsidR="00316D6B" w:rsidRPr="00C63205">
              <w:rPr>
                <w:rFonts w:asciiTheme="minorHAnsi" w:hAnsiTheme="minorHAnsi" w:cs="Arial"/>
                <w:highlight w:val="yellow"/>
              </w:rPr>
              <w:t>Anaphylaxis</w:t>
            </w:r>
            <w:r w:rsidR="00316D6B" w:rsidRPr="00FD425F">
              <w:rPr>
                <w:rFonts w:asciiTheme="minorHAnsi" w:hAnsiTheme="minorHAnsi" w:cs="Arial"/>
              </w:rPr>
              <w:t xml:space="preserve">, </w:t>
            </w:r>
            <w:r w:rsidR="00C63205">
              <w:rPr>
                <w:rFonts w:asciiTheme="minorHAnsi" w:hAnsiTheme="minorHAnsi" w:cs="Arial"/>
              </w:rPr>
              <w:t xml:space="preserve">(Advanced EMTs and above - </w:t>
            </w:r>
            <w:r w:rsidR="00316D6B" w:rsidRPr="00FD425F">
              <w:rPr>
                <w:rFonts w:asciiTheme="minorHAnsi" w:hAnsiTheme="minorHAnsi" w:cs="Arial"/>
              </w:rPr>
              <w:t>allergic reactions, acute asthma attacks, bronch</w:t>
            </w:r>
            <w:r w:rsidR="00C63205">
              <w:rPr>
                <w:rFonts w:asciiTheme="minorHAnsi" w:hAnsiTheme="minorHAnsi" w:cs="Arial"/>
              </w:rPr>
              <w:t>ospasm)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="00C63205" w:rsidRPr="00C63205">
              <w:rPr>
                <w:rFonts w:asciiTheme="minorHAnsi" w:hAnsiTheme="minorHAnsi" w:cs="Arial"/>
                <w:highlight w:val="yellow"/>
              </w:rPr>
              <w:t>None in the emergent setting</w:t>
            </w:r>
            <w:r w:rsidR="00C63205">
              <w:rPr>
                <w:rFonts w:asciiTheme="minorHAnsi" w:hAnsiTheme="minorHAnsi" w:cs="Arial"/>
              </w:rPr>
              <w:t>, h</w:t>
            </w:r>
            <w:r w:rsidRPr="00FD425F">
              <w:rPr>
                <w:rFonts w:asciiTheme="minorHAnsi" w:hAnsiTheme="minorHAnsi" w:cs="Arial"/>
              </w:rPr>
              <w:t>ypersensitivity</w:t>
            </w:r>
            <w:r w:rsidR="00316D6B" w:rsidRPr="00FD425F">
              <w:rPr>
                <w:rFonts w:asciiTheme="minorHAnsi" w:hAnsiTheme="minorHAnsi" w:cs="Arial"/>
              </w:rPr>
              <w:t xml:space="preserve">, use with caution in </w:t>
            </w:r>
            <w:proofErr w:type="spellStart"/>
            <w:r w:rsidR="00316D6B" w:rsidRPr="00FD425F">
              <w:rPr>
                <w:rFonts w:asciiTheme="minorHAnsi" w:hAnsiTheme="minorHAnsi" w:cs="Arial"/>
              </w:rPr>
              <w:t>pt’s</w:t>
            </w:r>
            <w:proofErr w:type="spellEnd"/>
            <w:r w:rsidR="00316D6B" w:rsidRPr="00FD425F">
              <w:rPr>
                <w:rFonts w:asciiTheme="minorHAnsi" w:hAnsiTheme="minorHAnsi" w:cs="Arial"/>
              </w:rPr>
              <w:t xml:space="preserve"> &gt; 40 y/o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Precautions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Pregnancy, cardiac disorders, hyperthyroidism, diabetes, hypertension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Route and Dosage</w:t>
            </w:r>
            <w:r w:rsidR="00EC6B55" w:rsidRPr="00FD425F">
              <w:rPr>
                <w:rFonts w:asciiTheme="minorHAnsi" w:hAnsiTheme="minorHAnsi" w:cs="Arial"/>
              </w:rPr>
              <w:t>:</w:t>
            </w:r>
          </w:p>
          <w:p w:rsidR="00422CB8" w:rsidRDefault="00316D6B" w:rsidP="00EC6B55">
            <w:pPr>
              <w:numPr>
                <w:ilvl w:val="1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Anaphylactic reaction</w:t>
            </w:r>
            <w:r w:rsidR="00422CB8">
              <w:rPr>
                <w:rFonts w:asciiTheme="minorHAnsi" w:hAnsiTheme="minorHAnsi" w:cs="Arial"/>
              </w:rPr>
              <w:t>;</w:t>
            </w:r>
          </w:p>
          <w:p w:rsidR="007927E1" w:rsidRDefault="00316D6B" w:rsidP="00422CB8">
            <w:pPr>
              <w:numPr>
                <w:ilvl w:val="2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Adult SQ/IM 0.</w:t>
            </w:r>
            <w:r w:rsidR="000B37DC">
              <w:rPr>
                <w:rFonts w:asciiTheme="minorHAnsi" w:hAnsiTheme="minorHAnsi" w:cs="Arial"/>
              </w:rPr>
              <w:t>1</w:t>
            </w:r>
            <w:r w:rsidRPr="00FD425F">
              <w:rPr>
                <w:rFonts w:asciiTheme="minorHAnsi" w:hAnsiTheme="minorHAnsi" w:cs="Arial"/>
              </w:rPr>
              <w:t xml:space="preserve"> – 0.5 mg (usual dose 0.3 mg) </w:t>
            </w:r>
            <w:r w:rsidR="00C63205">
              <w:rPr>
                <w:rFonts w:asciiTheme="minorHAnsi" w:hAnsiTheme="minorHAnsi" w:cs="Arial"/>
              </w:rPr>
              <w:t xml:space="preserve">Concentration </w:t>
            </w:r>
            <w:r w:rsidRPr="00FD425F">
              <w:rPr>
                <w:rFonts w:asciiTheme="minorHAnsi" w:hAnsiTheme="minorHAnsi" w:cs="Arial"/>
              </w:rPr>
              <w:t xml:space="preserve">1:1,000 q </w:t>
            </w:r>
            <w:r w:rsidR="00EC6B55" w:rsidRPr="00FD425F">
              <w:rPr>
                <w:rFonts w:asciiTheme="minorHAnsi" w:hAnsiTheme="minorHAnsi" w:cs="Arial"/>
              </w:rPr>
              <w:t>5</w:t>
            </w:r>
            <w:r w:rsidRPr="00FD425F">
              <w:rPr>
                <w:rFonts w:asciiTheme="minorHAnsi" w:hAnsiTheme="minorHAnsi" w:cs="Arial"/>
              </w:rPr>
              <w:t xml:space="preserve">  - </w:t>
            </w:r>
            <w:r w:rsidR="00EC6B55" w:rsidRPr="00FD425F">
              <w:rPr>
                <w:rFonts w:asciiTheme="minorHAnsi" w:hAnsiTheme="minorHAnsi" w:cs="Arial"/>
              </w:rPr>
              <w:t>10</w:t>
            </w:r>
            <w:r w:rsidRPr="00FD425F">
              <w:rPr>
                <w:rFonts w:asciiTheme="minorHAnsi" w:hAnsiTheme="minorHAnsi" w:cs="Arial"/>
              </w:rPr>
              <w:t xml:space="preserve"> min., max 1 mg/dose</w:t>
            </w:r>
          </w:p>
          <w:p w:rsidR="00422CB8" w:rsidRPr="00FD425F" w:rsidRDefault="00422CB8" w:rsidP="00422CB8">
            <w:pPr>
              <w:numPr>
                <w:ilvl w:val="2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Pediatric SQ/IM 0.1 mg/kg (Epi Pen Jr is 0.15 mg) concentration 1:1000 q 5 – 10 min</w:t>
            </w:r>
          </w:p>
          <w:p w:rsidR="007927E1" w:rsidRPr="00FD425F" w:rsidRDefault="007927E1" w:rsidP="00316D6B">
            <w:pPr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Adverse reactions and side effects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B37DC">
              <w:rPr>
                <w:rFonts w:asciiTheme="minorHAnsi" w:hAnsiTheme="minorHAnsi" w:cs="Arial"/>
                <w:highlight w:val="yellow"/>
              </w:rPr>
              <w:t>cerebral hemorrhage, tremors, anxiety, dizziness, palpitations, tachycardia, dysrhythmias, anorexia, N/V, dyspnea</w:t>
            </w:r>
          </w:p>
          <w:p w:rsidR="007927E1" w:rsidRPr="00FD425F" w:rsidRDefault="007927E1" w:rsidP="000B37DC">
            <w:pPr>
              <w:ind w:left="720"/>
              <w:rPr>
                <w:rFonts w:asciiTheme="minorHAnsi" w:hAnsiTheme="minorHAnsi" w:cs="Arial"/>
              </w:rPr>
            </w:pPr>
          </w:p>
        </w:tc>
      </w:tr>
    </w:tbl>
    <w:p w:rsidR="00316D6B" w:rsidRPr="00FD425F" w:rsidRDefault="00316D6B">
      <w:pPr>
        <w:pStyle w:val="Heading7"/>
        <w:rPr>
          <w:rFonts w:asciiTheme="minorHAnsi" w:hAnsiTheme="minorHAnsi" w:cs="Arial"/>
          <w:sz w:val="24"/>
        </w:rPr>
      </w:pPr>
    </w:p>
    <w:p w:rsidR="007927E1" w:rsidRPr="00FD425F" w:rsidRDefault="007927E1">
      <w:pPr>
        <w:pStyle w:val="Heading7"/>
        <w:rPr>
          <w:rFonts w:asciiTheme="minorHAnsi" w:hAnsiTheme="minorHAnsi" w:cs="Arial"/>
          <w:b/>
          <w:sz w:val="24"/>
        </w:rPr>
      </w:pPr>
      <w:r w:rsidRPr="00FD425F">
        <w:rPr>
          <w:rFonts w:asciiTheme="minorHAnsi" w:hAnsiTheme="minorHAnsi" w:cs="Arial"/>
          <w:b/>
          <w:sz w:val="24"/>
        </w:rPr>
        <w:t>Antiplatelet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927E1" w:rsidRPr="00FD425F">
        <w:tc>
          <w:tcPr>
            <w:tcW w:w="8856" w:type="dxa"/>
          </w:tcPr>
          <w:p w:rsidR="007927E1" w:rsidRPr="00FD425F" w:rsidRDefault="007927E1">
            <w:pPr>
              <w:pStyle w:val="Heading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D42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Aspirin </w:t>
            </w:r>
            <w:r w:rsidRPr="00FD425F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FD425F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acetylsalicylic acid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NSAID</w:t>
            </w:r>
          </w:p>
          <w:p w:rsidR="007927E1" w:rsidRPr="00FD425F" w:rsidRDefault="007927E1" w:rsidP="00316D6B">
            <w:pPr>
              <w:rPr>
                <w:rFonts w:asciiTheme="minorHAnsi" w:hAnsiTheme="minorHAnsi" w:cs="Arial"/>
              </w:rPr>
            </w:pP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16D6B" w:rsidRPr="00422CB8">
              <w:rPr>
                <w:rFonts w:asciiTheme="minorHAnsi" w:hAnsiTheme="minorHAnsi" w:cs="Arial"/>
                <w:highlight w:val="yellow"/>
              </w:rPr>
              <w:t>antiplatelet</w:t>
            </w:r>
            <w:r w:rsidR="00316D6B" w:rsidRPr="00FD425F">
              <w:rPr>
                <w:rFonts w:asciiTheme="minorHAnsi" w:hAnsiTheme="minorHAnsi" w:cs="Arial"/>
              </w:rPr>
              <w:t xml:space="preserve">,  </w:t>
            </w:r>
            <w:r w:rsidR="00DD628F" w:rsidRPr="00FD425F">
              <w:rPr>
                <w:rFonts w:asciiTheme="minorHAnsi" w:hAnsiTheme="minorHAnsi" w:cs="Arial"/>
              </w:rPr>
              <w:t>non-ster</w:t>
            </w:r>
            <w:r w:rsidR="00DD628F">
              <w:rPr>
                <w:rFonts w:asciiTheme="minorHAnsi" w:hAnsiTheme="minorHAnsi" w:cs="Arial"/>
              </w:rPr>
              <w:t>oidal anti-inflammatory (NSAID)</w:t>
            </w:r>
            <w:r w:rsidR="00DD628F">
              <w:rPr>
                <w:rFonts w:asciiTheme="minorHAnsi" w:hAnsiTheme="minorHAnsi" w:cs="Arial"/>
              </w:rPr>
              <w:t>;</w:t>
            </w:r>
            <w:r w:rsidR="00DD628F" w:rsidRPr="00FD425F">
              <w:rPr>
                <w:rFonts w:asciiTheme="minorHAnsi" w:hAnsiTheme="minorHAnsi" w:cs="Arial"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 xml:space="preserve">non-opioid analgesic; 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="00316D6B" w:rsidRPr="00422CB8">
              <w:rPr>
                <w:rFonts w:asciiTheme="minorHAnsi" w:hAnsiTheme="minorHAnsi" w:cs="Arial"/>
                <w:highlight w:val="yellow"/>
              </w:rPr>
              <w:t>decreases platelet aggregation</w:t>
            </w:r>
            <w:r w:rsidR="00422CB8">
              <w:rPr>
                <w:rFonts w:asciiTheme="minorHAnsi" w:hAnsiTheme="minorHAnsi" w:cs="Arial"/>
              </w:rPr>
              <w:t xml:space="preserve">, </w:t>
            </w:r>
            <w:r w:rsidRPr="00FD425F">
              <w:rPr>
                <w:rFonts w:asciiTheme="minorHAnsi" w:hAnsiTheme="minorHAnsi" w:cs="Arial"/>
              </w:rPr>
              <w:t>reduces inflammation by inhibition of prostaglandin synthesis</w:t>
            </w:r>
            <w:r w:rsidR="00E50581" w:rsidRPr="00FD425F"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</w:p>
          <w:p w:rsidR="007927E1" w:rsidRPr="00FD425F" w:rsidRDefault="00316D6B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Indications: </w:t>
            </w:r>
            <w:r w:rsidRPr="00422CB8">
              <w:rPr>
                <w:rFonts w:asciiTheme="minorHAnsi" w:hAnsiTheme="minorHAnsi" w:cs="Arial"/>
                <w:bCs/>
                <w:highlight w:val="yellow"/>
              </w:rPr>
              <w:t>suspected MI or angina</w:t>
            </w:r>
            <w:r w:rsidRPr="00FD425F">
              <w:rPr>
                <w:rFonts w:asciiTheme="minorHAnsi" w:hAnsiTheme="minorHAnsi" w:cs="Arial"/>
                <w:bCs/>
              </w:rPr>
              <w:t xml:space="preserve">, 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E64AC" w:rsidRPr="00422CB8">
              <w:rPr>
                <w:rFonts w:asciiTheme="minorHAnsi" w:hAnsiTheme="minorHAnsi" w:cs="Arial"/>
                <w:bCs/>
                <w:highlight w:val="yellow"/>
              </w:rPr>
              <w:t>GI Bleed</w:t>
            </w:r>
            <w:r w:rsidR="00FE64AC" w:rsidRPr="00FD425F">
              <w:rPr>
                <w:rFonts w:asciiTheme="minorHAnsi" w:hAnsiTheme="minorHAnsi" w:cs="Arial"/>
                <w:bCs/>
              </w:rPr>
              <w:t xml:space="preserve">, </w:t>
            </w:r>
            <w:r w:rsidR="00FE64AC" w:rsidRPr="00422CB8">
              <w:rPr>
                <w:rFonts w:asciiTheme="minorHAnsi" w:hAnsiTheme="minorHAnsi" w:cs="Arial"/>
                <w:bCs/>
                <w:highlight w:val="yellow"/>
              </w:rPr>
              <w:t>allerg</w:t>
            </w:r>
            <w:r w:rsidR="00422CB8">
              <w:rPr>
                <w:rFonts w:asciiTheme="minorHAnsi" w:hAnsiTheme="minorHAnsi" w:cs="Arial"/>
                <w:bCs/>
                <w:highlight w:val="yellow"/>
              </w:rPr>
              <w:t>y and other anticoagulation me</w:t>
            </w:r>
            <w:r w:rsidR="00DD628F">
              <w:rPr>
                <w:rFonts w:asciiTheme="minorHAnsi" w:hAnsiTheme="minorHAnsi" w:cs="Arial"/>
                <w:bCs/>
                <w:highlight w:val="yellow"/>
              </w:rPr>
              <w:t>ds such as Coumadin, warfarin, A</w:t>
            </w:r>
            <w:r w:rsidR="00422CB8">
              <w:rPr>
                <w:rFonts w:asciiTheme="minorHAnsi" w:hAnsiTheme="minorHAnsi" w:cs="Arial"/>
                <w:bCs/>
                <w:highlight w:val="yellow"/>
              </w:rPr>
              <w:t>ggrenox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Precautions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>anemia, gastritis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Route and Dosage</w:t>
            </w:r>
            <w:r w:rsidR="00E50581" w:rsidRPr="00422CB8">
              <w:rPr>
                <w:rFonts w:asciiTheme="minorHAnsi" w:hAnsiTheme="minorHAnsi" w:cs="Arial"/>
                <w:b/>
                <w:bCs/>
                <w:highlight w:val="yellow"/>
              </w:rPr>
              <w:t>:</w:t>
            </w:r>
            <w:r w:rsidRPr="00422CB8">
              <w:rPr>
                <w:rFonts w:asciiTheme="minorHAnsi" w:hAnsiTheme="minorHAnsi" w:cs="Arial"/>
                <w:highlight w:val="yellow"/>
              </w:rPr>
              <w:t xml:space="preserve"> MI</w:t>
            </w:r>
            <w:r w:rsidR="00316D6B" w:rsidRPr="00422CB8">
              <w:rPr>
                <w:rFonts w:asciiTheme="minorHAnsi" w:hAnsiTheme="minorHAnsi" w:cs="Arial"/>
                <w:highlight w:val="yellow"/>
              </w:rPr>
              <w:t>, angina:  PO  81 – 325 mg (usual dose 324 mg)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Adverse reactions and side effects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16D6B" w:rsidRPr="00FD425F">
              <w:rPr>
                <w:rFonts w:asciiTheme="minorHAnsi" w:hAnsiTheme="minorHAnsi" w:cs="Arial"/>
              </w:rPr>
              <w:t>GI bleeding, anaphylaxis, seizures, coma, hepatitis</w:t>
            </w:r>
            <w:r w:rsidRPr="00FD425F">
              <w:rPr>
                <w:rFonts w:asciiTheme="minorHAnsi" w:hAnsiTheme="minorHAnsi" w:cs="Arial"/>
              </w:rPr>
              <w:t xml:space="preserve">, Reye’s syndrome (children), , </w:t>
            </w:r>
          </w:p>
          <w:p w:rsidR="007927E1" w:rsidRPr="00FD425F" w:rsidRDefault="007927E1" w:rsidP="00316D6B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How supplied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422CB8">
              <w:rPr>
                <w:rFonts w:asciiTheme="minorHAnsi" w:hAnsiTheme="minorHAnsi" w:cs="Arial"/>
                <w:highlight w:val="yellow"/>
              </w:rPr>
              <w:t>Chewable tabs 81 mg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</w:tc>
      </w:tr>
    </w:tbl>
    <w:p w:rsidR="007927E1" w:rsidRDefault="007927E1">
      <w:pPr>
        <w:rPr>
          <w:rFonts w:asciiTheme="minorHAnsi" w:hAnsiTheme="minorHAnsi" w:cs="Arial"/>
        </w:rPr>
      </w:pPr>
    </w:p>
    <w:p w:rsidR="00085BBA" w:rsidRDefault="00085BBA">
      <w:pPr>
        <w:rPr>
          <w:rFonts w:asciiTheme="minorHAnsi" w:hAnsiTheme="minorHAnsi" w:cs="Arial"/>
        </w:rPr>
      </w:pPr>
    </w:p>
    <w:p w:rsidR="00085BBA" w:rsidRPr="00FD425F" w:rsidRDefault="00085BBA">
      <w:pPr>
        <w:rPr>
          <w:rFonts w:asciiTheme="minorHAnsi" w:hAnsiTheme="minorHAnsi" w:cs="Arial"/>
        </w:rPr>
      </w:pPr>
    </w:p>
    <w:p w:rsidR="00EC6B55" w:rsidRPr="00FD425F" w:rsidRDefault="00EC6B55">
      <w:pPr>
        <w:rPr>
          <w:rFonts w:asciiTheme="minorHAnsi" w:hAnsiTheme="minorHAnsi" w:cs="Arial"/>
          <w:b/>
        </w:rPr>
      </w:pPr>
      <w:r w:rsidRPr="00FD425F">
        <w:rPr>
          <w:rFonts w:asciiTheme="minorHAnsi" w:hAnsiTheme="minorHAnsi" w:cs="Arial"/>
          <w:b/>
        </w:rPr>
        <w:lastRenderedPageBreak/>
        <w:t>Vasodilator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C6B55" w:rsidRPr="00FD425F" w:rsidTr="00EC6B55">
        <w:tc>
          <w:tcPr>
            <w:tcW w:w="8856" w:type="dxa"/>
          </w:tcPr>
          <w:p w:rsidR="00EC6B55" w:rsidRPr="00FD425F" w:rsidRDefault="00EC6B55" w:rsidP="00EC6B55">
            <w:pPr>
              <w:pStyle w:val="Heading6"/>
              <w:rPr>
                <w:rFonts w:asciiTheme="minorHAnsi" w:hAnsiTheme="minorHAnsi"/>
                <w:szCs w:val="24"/>
              </w:rPr>
            </w:pPr>
            <w:r w:rsidRPr="00FD425F">
              <w:rPr>
                <w:rFonts w:asciiTheme="minorHAnsi" w:hAnsiTheme="minorHAnsi"/>
                <w:szCs w:val="24"/>
              </w:rPr>
              <w:t>Nitroglycerine</w:t>
            </w:r>
          </w:p>
          <w:p w:rsidR="00EC6B55" w:rsidRPr="00FD425F" w:rsidRDefault="00EC6B55" w:rsidP="00EC6B55">
            <w:p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Affects calcium, phosphorus, and the completion of the action potential</w:t>
            </w:r>
          </w:p>
          <w:p w:rsidR="00EC6B55" w:rsidRPr="00FD425F" w:rsidRDefault="00EC6B55" w:rsidP="00EC6B55">
            <w:pPr>
              <w:rPr>
                <w:rFonts w:asciiTheme="minorHAnsi" w:hAnsiTheme="minorHAnsi" w:cs="Arial"/>
              </w:rPr>
            </w:pP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422CB8">
              <w:rPr>
                <w:rFonts w:asciiTheme="minorHAnsi" w:hAnsiTheme="minorHAnsi" w:cs="Arial"/>
                <w:highlight w:val="yellow"/>
              </w:rPr>
              <w:t>vasodilator, anti-</w:t>
            </w:r>
            <w:proofErr w:type="spellStart"/>
            <w:r w:rsidRPr="00422CB8">
              <w:rPr>
                <w:rFonts w:asciiTheme="minorHAnsi" w:hAnsiTheme="minorHAnsi" w:cs="Arial"/>
                <w:highlight w:val="yellow"/>
              </w:rPr>
              <w:t>anginal</w:t>
            </w:r>
            <w:proofErr w:type="spellEnd"/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Mechanism of Action: </w:t>
            </w:r>
            <w:r w:rsidRPr="00422CB8">
              <w:rPr>
                <w:rFonts w:asciiTheme="minorHAnsi" w:hAnsiTheme="minorHAnsi" w:cs="Arial"/>
                <w:highlight w:val="yellow"/>
              </w:rPr>
              <w:t>dilates coronary arteries, dilates arterial, venous beds systemically</w:t>
            </w:r>
            <w:r w:rsidRPr="00FD425F">
              <w:rPr>
                <w:rFonts w:asciiTheme="minorHAnsi" w:hAnsiTheme="minorHAnsi" w:cs="Arial"/>
              </w:rPr>
              <w:t xml:space="preserve"> decreases preload, afterload, decreases systemic vascular resistance, </w:t>
            </w:r>
            <w:r w:rsidRPr="00422CB8">
              <w:rPr>
                <w:rFonts w:asciiTheme="minorHAnsi" w:hAnsiTheme="minorHAnsi" w:cs="Arial"/>
                <w:highlight w:val="yellow"/>
              </w:rPr>
              <w:t>improves blood flow through coronary arteries</w:t>
            </w: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Indications:</w:t>
            </w:r>
            <w:r w:rsidRPr="00FD425F">
              <w:rPr>
                <w:rFonts w:asciiTheme="minorHAnsi" w:hAnsiTheme="minorHAnsi" w:cs="Arial"/>
              </w:rPr>
              <w:t xml:space="preserve">  </w:t>
            </w:r>
            <w:r w:rsidRPr="00422CB8">
              <w:rPr>
                <w:rFonts w:asciiTheme="minorHAnsi" w:hAnsiTheme="minorHAnsi" w:cs="Arial"/>
                <w:highlight w:val="yellow"/>
              </w:rPr>
              <w:t>Angina pain and suspected acute MI</w:t>
            </w: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Contraindications: </w:t>
            </w:r>
            <w:r w:rsidRPr="00422CB8">
              <w:rPr>
                <w:rFonts w:asciiTheme="minorHAnsi" w:hAnsiTheme="minorHAnsi" w:cs="Arial"/>
                <w:bCs/>
                <w:highlight w:val="yellow"/>
              </w:rPr>
              <w:t>use of sexual enhancement drugs within past 36</w:t>
            </w:r>
            <w:r w:rsidR="00422CB8" w:rsidRPr="00422CB8">
              <w:rPr>
                <w:rFonts w:asciiTheme="minorHAnsi" w:hAnsiTheme="minorHAnsi" w:cs="Arial"/>
                <w:bCs/>
                <w:highlight w:val="yellow"/>
              </w:rPr>
              <w:t>-48</w:t>
            </w:r>
            <w:r w:rsidR="00422CB8">
              <w:rPr>
                <w:rFonts w:asciiTheme="minorHAnsi" w:hAnsiTheme="minorHAnsi" w:cs="Arial"/>
                <w:bCs/>
                <w:highlight w:val="yellow"/>
              </w:rPr>
              <w:t xml:space="preserve"> hours, systolic BP &lt; 90 mmHg</w:t>
            </w:r>
            <w:r w:rsidRPr="00FD425F">
              <w:rPr>
                <w:rFonts w:asciiTheme="minorHAnsi" w:hAnsiTheme="minorHAnsi" w:cs="Arial"/>
                <w:bCs/>
              </w:rPr>
              <w:t xml:space="preserve">, </w:t>
            </w:r>
            <w:r w:rsidRPr="00FD425F">
              <w:rPr>
                <w:rFonts w:asciiTheme="minorHAnsi" w:hAnsiTheme="minorHAnsi" w:cs="Arial"/>
              </w:rPr>
              <w:t>hypersensitivity, cerebral hemorrhage</w:t>
            </w: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Precautions:</w:t>
            </w:r>
            <w:r w:rsidRPr="00FD425F">
              <w:rPr>
                <w:rFonts w:asciiTheme="minorHAnsi" w:hAnsiTheme="minorHAnsi" w:cs="Arial"/>
              </w:rPr>
              <w:t xml:space="preserve"> postural hypotension, severe hepatic disease</w:t>
            </w: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Route and Dosage: </w:t>
            </w:r>
            <w:r w:rsidRPr="00422CB8">
              <w:rPr>
                <w:rFonts w:asciiTheme="minorHAnsi" w:hAnsiTheme="minorHAnsi" w:cs="Arial"/>
                <w:highlight w:val="yellow"/>
              </w:rPr>
              <w:t>SL</w:t>
            </w:r>
            <w:r w:rsidR="00422CB8" w:rsidRPr="00422CB8">
              <w:rPr>
                <w:rFonts w:asciiTheme="minorHAnsi" w:hAnsiTheme="minorHAnsi" w:cs="Arial"/>
                <w:highlight w:val="yellow"/>
              </w:rPr>
              <w:t xml:space="preserve"> tablet or spray</w:t>
            </w:r>
            <w:r w:rsidRPr="00422CB8">
              <w:rPr>
                <w:rFonts w:asciiTheme="minorHAnsi" w:hAnsiTheme="minorHAnsi" w:cs="Arial"/>
                <w:highlight w:val="yellow"/>
              </w:rPr>
              <w:t xml:space="preserve">, 0.4 mg q 5 min. max dose 3 tabs </w:t>
            </w:r>
            <w:r w:rsidR="00422CB8" w:rsidRPr="00422CB8">
              <w:rPr>
                <w:rFonts w:asciiTheme="minorHAnsi" w:hAnsiTheme="minorHAnsi" w:cs="Arial"/>
                <w:highlight w:val="yellow"/>
              </w:rPr>
              <w:t xml:space="preserve"> or sprays</w:t>
            </w:r>
          </w:p>
          <w:p w:rsidR="00EC6B55" w:rsidRPr="00FD425F" w:rsidRDefault="00EC6B55" w:rsidP="00EC6B55">
            <w:pPr>
              <w:pStyle w:val="ListParagraph"/>
              <w:numPr>
                <w:ilvl w:val="0"/>
                <w:numId w:val="7"/>
              </w:numPr>
              <w:tabs>
                <w:tab w:val="num" w:pos="720"/>
              </w:tabs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  Adverse reactions and side effects</w:t>
            </w:r>
            <w:r w:rsidRPr="00FD425F">
              <w:rPr>
                <w:rFonts w:asciiTheme="minorHAnsi" w:hAnsiTheme="minorHAnsi" w:cs="Arial"/>
              </w:rPr>
              <w:t xml:space="preserve">: </w:t>
            </w:r>
            <w:r w:rsidRPr="00422CB8">
              <w:rPr>
                <w:rFonts w:asciiTheme="minorHAnsi" w:hAnsiTheme="minorHAnsi" w:cs="Arial"/>
                <w:highlight w:val="yellow"/>
              </w:rPr>
              <w:t>headache</w:t>
            </w:r>
            <w:r w:rsidRPr="00FD425F">
              <w:rPr>
                <w:rFonts w:asciiTheme="minorHAnsi" w:hAnsiTheme="minorHAnsi" w:cs="Arial"/>
              </w:rPr>
              <w:t xml:space="preserve">, flushing, dizziness, </w:t>
            </w:r>
            <w:r w:rsidRPr="00422CB8">
              <w:rPr>
                <w:rFonts w:asciiTheme="minorHAnsi" w:hAnsiTheme="minorHAnsi" w:cs="Arial"/>
                <w:highlight w:val="yellow"/>
              </w:rPr>
              <w:t>postural hypotension</w:t>
            </w:r>
            <w:r w:rsidRPr="00FD425F">
              <w:rPr>
                <w:rFonts w:asciiTheme="minorHAnsi" w:hAnsiTheme="minorHAnsi" w:cs="Arial"/>
              </w:rPr>
              <w:t>, tachycardia</w:t>
            </w:r>
          </w:p>
          <w:p w:rsidR="00EC6B55" w:rsidRPr="00FD425F" w:rsidRDefault="00EC6B55" w:rsidP="00085BBA">
            <w:pPr>
              <w:pStyle w:val="ListParagraph"/>
              <w:ind w:left="882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80" w:rightFromText="180" w:vertAnchor="text" w:horzAnchor="margin" w:tblpY="6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C6B55" w:rsidRPr="00FD425F" w:rsidTr="00EC6B55">
        <w:tc>
          <w:tcPr>
            <w:tcW w:w="8856" w:type="dxa"/>
          </w:tcPr>
          <w:p w:rsidR="00EC6B55" w:rsidRPr="00FD425F" w:rsidRDefault="00EC6B55" w:rsidP="00EC6B55">
            <w:pPr>
              <w:pStyle w:val="Heading8"/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 xml:space="preserve">Activated Charcoal </w:t>
            </w:r>
          </w:p>
          <w:p w:rsidR="00EC6B55" w:rsidRPr="00FD425F" w:rsidRDefault="00EC6B55" w:rsidP="00EC6B55">
            <w:p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 xml:space="preserve">Drug works in the intestinal lumen </w:t>
            </w:r>
          </w:p>
          <w:p w:rsidR="00EC6B55" w:rsidRPr="00FD425F" w:rsidRDefault="00EC6B55" w:rsidP="00EC6B55">
            <w:pPr>
              <w:rPr>
                <w:rFonts w:asciiTheme="minorHAnsi" w:hAnsiTheme="minorHAnsi" w:cs="Arial"/>
              </w:rPr>
            </w:pP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T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ype of drug: </w:t>
            </w:r>
            <w:r w:rsidRPr="00422CB8">
              <w:rPr>
                <w:rFonts w:asciiTheme="minorHAnsi" w:hAnsiTheme="minorHAnsi" w:cs="Arial"/>
                <w:highlight w:val="yellow"/>
              </w:rPr>
              <w:t>antidote</w:t>
            </w:r>
            <w:r w:rsidR="00BB1351" w:rsidRPr="00422CB8">
              <w:rPr>
                <w:rFonts w:asciiTheme="minorHAnsi" w:hAnsiTheme="minorHAnsi" w:cs="Arial"/>
                <w:highlight w:val="yellow"/>
              </w:rPr>
              <w:t>, adsorbent</w:t>
            </w: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422CB8">
              <w:rPr>
                <w:rFonts w:asciiTheme="minorHAnsi" w:hAnsiTheme="minorHAnsi" w:cs="Arial"/>
                <w:highlight w:val="yellow"/>
              </w:rPr>
              <w:t xml:space="preserve">binds poisons, toxins, irritants: </w:t>
            </w:r>
            <w:r w:rsidR="00422CB8" w:rsidRPr="00422CB8">
              <w:rPr>
                <w:rFonts w:asciiTheme="minorHAnsi" w:hAnsiTheme="minorHAnsi" w:cs="Arial"/>
                <w:highlight w:val="yellow"/>
              </w:rPr>
              <w:t xml:space="preserve"> inactivates  toxins and binds until excreted</w:t>
            </w:r>
            <w:r w:rsidR="00422CB8">
              <w:rPr>
                <w:rFonts w:asciiTheme="minorHAnsi" w:hAnsiTheme="minorHAnsi" w:cs="Arial"/>
              </w:rPr>
              <w:t xml:space="preserve">; </w:t>
            </w:r>
            <w:r w:rsidR="00422CB8" w:rsidRPr="00FD425F">
              <w:rPr>
                <w:rFonts w:asciiTheme="minorHAnsi" w:hAnsiTheme="minorHAnsi" w:cs="Arial"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 xml:space="preserve">increases adsorption in the GI tract: </w:t>
            </w: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Indications: </w:t>
            </w:r>
            <w:r w:rsidR="00BB1351" w:rsidRPr="00422CB8">
              <w:rPr>
                <w:rFonts w:asciiTheme="minorHAnsi" w:hAnsiTheme="minorHAnsi" w:cs="Arial"/>
                <w:highlight w:val="yellow"/>
              </w:rPr>
              <w:t>oral poisonings and overdoses</w:t>
            </w: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422CB8">
              <w:rPr>
                <w:rFonts w:asciiTheme="minorHAnsi" w:hAnsiTheme="minorHAnsi" w:cs="Arial"/>
                <w:highlight w:val="yellow"/>
              </w:rPr>
              <w:t>unconsciousness, poisoning of cyanide, mineral acids, alkalis</w:t>
            </w:r>
            <w:r w:rsidRPr="00FD425F">
              <w:rPr>
                <w:rFonts w:asciiTheme="minorHAnsi" w:hAnsiTheme="minorHAnsi" w:cs="Arial"/>
              </w:rPr>
              <w:t xml:space="preserve">, </w:t>
            </w:r>
            <w:r w:rsidR="00BB1351" w:rsidRPr="00FD425F">
              <w:rPr>
                <w:rFonts w:asciiTheme="minorHAnsi" w:hAnsiTheme="minorHAnsi" w:cs="Arial"/>
              </w:rPr>
              <w:t>esophageal</w:t>
            </w:r>
            <w:r w:rsidRPr="00FD425F">
              <w:rPr>
                <w:rFonts w:asciiTheme="minorHAnsi" w:hAnsiTheme="minorHAnsi" w:cs="Arial"/>
              </w:rPr>
              <w:t xml:space="preserve"> reflex</w:t>
            </w:r>
            <w:r w:rsidR="00BB1351" w:rsidRPr="00FD425F">
              <w:rPr>
                <w:rFonts w:asciiTheme="minorHAnsi" w:hAnsiTheme="minorHAnsi" w:cs="Arial"/>
              </w:rPr>
              <w:t xml:space="preserve"> disease</w:t>
            </w:r>
            <w:r w:rsidRPr="00FD425F">
              <w:rPr>
                <w:rFonts w:asciiTheme="minorHAnsi" w:hAnsiTheme="minorHAnsi" w:cs="Arial"/>
              </w:rPr>
              <w:t xml:space="preserve">, </w:t>
            </w:r>
            <w:r w:rsidRPr="00422CB8">
              <w:rPr>
                <w:rFonts w:asciiTheme="minorHAnsi" w:hAnsiTheme="minorHAnsi" w:cs="Arial"/>
                <w:highlight w:val="yellow"/>
              </w:rPr>
              <w:t>ethanol intoxication</w:t>
            </w: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Precautions: </w:t>
            </w:r>
          </w:p>
          <w:p w:rsidR="00BB1351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Route and Dosage</w:t>
            </w:r>
            <w:r w:rsidRPr="00FD425F">
              <w:rPr>
                <w:rFonts w:asciiTheme="minorHAnsi" w:hAnsiTheme="minorHAnsi" w:cs="Arial"/>
              </w:rPr>
              <w:t xml:space="preserve">: </w:t>
            </w:r>
            <w:r w:rsidRPr="00C1412D">
              <w:rPr>
                <w:rFonts w:asciiTheme="minorHAnsi" w:hAnsiTheme="minorHAnsi" w:cs="Arial"/>
                <w:highlight w:val="yellow"/>
              </w:rPr>
              <w:t>PO: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 xml:space="preserve"> Adult and child: </w:t>
            </w:r>
            <w:r w:rsidR="00C1412D" w:rsidRPr="00C1412D">
              <w:rPr>
                <w:rFonts w:asciiTheme="minorHAnsi" w:hAnsiTheme="minorHAnsi" w:cs="Arial"/>
                <w:highlight w:val="yellow"/>
              </w:rPr>
              <w:t xml:space="preserve">0.5 -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1 G/kg</w:t>
            </w:r>
            <w:r w:rsidR="00C1412D">
              <w:rPr>
                <w:rFonts w:asciiTheme="minorHAnsi" w:hAnsiTheme="minorHAnsi" w:cs="Arial"/>
              </w:rPr>
              <w:t xml:space="preserve"> </w:t>
            </w:r>
          </w:p>
          <w:p w:rsidR="00EC6B55" w:rsidRPr="00FD425F" w:rsidRDefault="00EC6B55" w:rsidP="00BB13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Adverse reactions and side effects: </w:t>
            </w:r>
            <w:r w:rsidRPr="00FD425F">
              <w:rPr>
                <w:rFonts w:asciiTheme="minorHAnsi" w:hAnsiTheme="minorHAnsi" w:cs="Arial"/>
              </w:rPr>
              <w:t>nausea, black stools</w:t>
            </w:r>
            <w:r w:rsidR="00BB1351" w:rsidRPr="00FD425F">
              <w:rPr>
                <w:rFonts w:asciiTheme="minorHAnsi" w:hAnsiTheme="minorHAnsi" w:cs="Arial"/>
              </w:rPr>
              <w:t>, constipation</w:t>
            </w:r>
          </w:p>
          <w:p w:rsidR="00EC6B55" w:rsidRPr="00FD425F" w:rsidRDefault="00EC6B55" w:rsidP="00111FAA">
            <w:pPr>
              <w:pStyle w:val="ListParagraph"/>
              <w:ind w:left="882"/>
              <w:rPr>
                <w:rFonts w:asciiTheme="minorHAnsi" w:hAnsiTheme="minorHAnsi" w:cs="Arial"/>
                <w:b/>
                <w:bCs/>
              </w:rPr>
            </w:pPr>
          </w:p>
          <w:p w:rsidR="00EC6B55" w:rsidRPr="00FD425F" w:rsidRDefault="00EC6B55" w:rsidP="00EC6B55">
            <w:pPr>
              <w:rPr>
                <w:rFonts w:asciiTheme="minorHAnsi" w:hAnsiTheme="minorHAnsi" w:cs="Arial"/>
              </w:rPr>
            </w:pPr>
          </w:p>
        </w:tc>
      </w:tr>
    </w:tbl>
    <w:p w:rsidR="00EC6B55" w:rsidRPr="00FD425F" w:rsidRDefault="00EC6B55">
      <w:pPr>
        <w:rPr>
          <w:rFonts w:asciiTheme="minorHAnsi" w:hAnsiTheme="minorHAnsi"/>
        </w:rPr>
      </w:pPr>
    </w:p>
    <w:p w:rsidR="00EC6B55" w:rsidRPr="00FD425F" w:rsidRDefault="00EC6B55">
      <w:pPr>
        <w:rPr>
          <w:rFonts w:asciiTheme="minorHAnsi" w:hAnsiTheme="minorHAnsi" w:cs="Arial"/>
          <w:b/>
        </w:rPr>
      </w:pPr>
      <w:r w:rsidRPr="00FD425F">
        <w:rPr>
          <w:rFonts w:asciiTheme="minorHAnsi" w:hAnsiTheme="minorHAnsi" w:cs="Arial"/>
          <w:b/>
        </w:rPr>
        <w:t>Adsorbent</w:t>
      </w:r>
    </w:p>
    <w:p w:rsidR="00FE64AC" w:rsidRPr="00FD425F" w:rsidRDefault="00FE64AC">
      <w:pPr>
        <w:pStyle w:val="Heading8"/>
        <w:rPr>
          <w:rFonts w:asciiTheme="minorHAnsi" w:hAnsiTheme="minorHAnsi" w:cs="Arial"/>
        </w:rPr>
      </w:pPr>
    </w:p>
    <w:p w:rsidR="00BB1351" w:rsidRPr="00FD425F" w:rsidRDefault="00BB1351">
      <w:pPr>
        <w:pStyle w:val="Heading8"/>
        <w:rPr>
          <w:rFonts w:asciiTheme="minorHAnsi" w:hAnsiTheme="minorHAnsi" w:cs="Arial"/>
        </w:rPr>
      </w:pPr>
    </w:p>
    <w:p w:rsidR="00BB1351" w:rsidRDefault="00BB1351" w:rsidP="00BB1351">
      <w:pPr>
        <w:rPr>
          <w:rFonts w:asciiTheme="minorHAnsi" w:hAnsiTheme="minorHAnsi"/>
        </w:rPr>
      </w:pPr>
    </w:p>
    <w:p w:rsidR="00C1412D" w:rsidRDefault="00C1412D" w:rsidP="00BB1351">
      <w:pPr>
        <w:rPr>
          <w:rFonts w:asciiTheme="minorHAnsi" w:hAnsiTheme="minorHAnsi"/>
        </w:rPr>
      </w:pPr>
    </w:p>
    <w:p w:rsidR="00111FAA" w:rsidRPr="00FD425F" w:rsidRDefault="00111FAA" w:rsidP="00BB1351">
      <w:pPr>
        <w:rPr>
          <w:rFonts w:asciiTheme="minorHAnsi" w:hAnsiTheme="minorHAnsi"/>
        </w:rPr>
      </w:pPr>
    </w:p>
    <w:p w:rsidR="00BB1351" w:rsidRPr="00FD425F" w:rsidRDefault="00BB1351" w:rsidP="00BB1351">
      <w:pPr>
        <w:rPr>
          <w:rFonts w:asciiTheme="minorHAnsi" w:hAnsiTheme="minorHAnsi"/>
        </w:rPr>
      </w:pPr>
    </w:p>
    <w:p w:rsidR="00BB1351" w:rsidRPr="00FD425F" w:rsidRDefault="00BB1351" w:rsidP="00BB1351">
      <w:pPr>
        <w:rPr>
          <w:rFonts w:asciiTheme="minorHAnsi" w:hAnsiTheme="minorHAnsi"/>
        </w:rPr>
      </w:pPr>
    </w:p>
    <w:p w:rsidR="00BB1351" w:rsidRPr="00FD425F" w:rsidRDefault="00BB1351" w:rsidP="00BB1351">
      <w:pPr>
        <w:rPr>
          <w:rFonts w:asciiTheme="minorHAnsi" w:hAnsiTheme="minorHAnsi"/>
        </w:rPr>
      </w:pPr>
    </w:p>
    <w:p w:rsidR="00BB1351" w:rsidRPr="00FD425F" w:rsidRDefault="00BB1351" w:rsidP="00BB1351">
      <w:pPr>
        <w:rPr>
          <w:rFonts w:asciiTheme="minorHAnsi" w:hAnsiTheme="minorHAnsi"/>
        </w:rPr>
      </w:pPr>
    </w:p>
    <w:p w:rsidR="007927E1" w:rsidRPr="00FD425F" w:rsidRDefault="00FE64AC">
      <w:pPr>
        <w:pStyle w:val="Heading8"/>
        <w:rPr>
          <w:rFonts w:asciiTheme="minorHAnsi" w:hAnsiTheme="minorHAnsi" w:cs="Arial"/>
        </w:rPr>
      </w:pPr>
      <w:r w:rsidRPr="00FD425F">
        <w:rPr>
          <w:rFonts w:asciiTheme="minorHAnsi" w:hAnsiTheme="minorHAnsi" w:cs="Arial"/>
        </w:rPr>
        <w:lastRenderedPageBreak/>
        <w:t>B</w:t>
      </w:r>
      <w:r w:rsidR="007927E1" w:rsidRPr="00FD425F">
        <w:rPr>
          <w:rFonts w:asciiTheme="minorHAnsi" w:hAnsiTheme="minorHAnsi" w:cs="Arial"/>
        </w:rPr>
        <w:t>ronchodilator</w:t>
      </w:r>
    </w:p>
    <w:p w:rsidR="003F0CE8" w:rsidRPr="00FD425F" w:rsidRDefault="003F0CE8" w:rsidP="003F0CE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927E1" w:rsidRPr="00FD425F">
        <w:tc>
          <w:tcPr>
            <w:tcW w:w="8856" w:type="dxa"/>
          </w:tcPr>
          <w:p w:rsidR="007927E1" w:rsidRPr="00FD425F" w:rsidRDefault="007927E1">
            <w:pPr>
              <w:pStyle w:val="Heading8"/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Proventil, Ventolin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albuterol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Bronchodilator</w:t>
            </w:r>
            <w:r w:rsidR="00BB1351" w:rsidRPr="00FD425F">
              <w:rPr>
                <w:rFonts w:asciiTheme="minorHAnsi" w:hAnsiTheme="minorHAnsi" w:cs="Arial"/>
              </w:rPr>
              <w:t>,  sympathomimetic, a</w:t>
            </w:r>
            <w:r w:rsidRPr="00FD425F">
              <w:rPr>
                <w:rFonts w:asciiTheme="minorHAnsi" w:hAnsiTheme="minorHAnsi" w:cs="Arial"/>
              </w:rPr>
              <w:t xml:space="preserve">drenergic </w:t>
            </w:r>
            <w:r w:rsidRPr="00FD425F">
              <w:rPr>
                <w:rFonts w:asciiTheme="minorHAnsi" w:hAnsiTheme="minorHAnsi"/>
              </w:rPr>
              <w:sym w:font="Symbol" w:char="F062"/>
            </w:r>
            <w:r w:rsidRPr="00FD425F">
              <w:rPr>
                <w:rFonts w:asciiTheme="minorHAnsi" w:hAnsiTheme="minorHAnsi" w:cs="Arial"/>
              </w:rPr>
              <w:t>-</w:t>
            </w:r>
            <w:r w:rsidRPr="00FD425F">
              <w:rPr>
                <w:rFonts w:asciiTheme="minorHAnsi" w:hAnsiTheme="minorHAnsi" w:cs="Arial"/>
                <w:vertAlign w:val="subscript"/>
              </w:rPr>
              <w:t>2</w:t>
            </w:r>
            <w:r w:rsidRPr="00FD425F">
              <w:rPr>
                <w:rFonts w:asciiTheme="minorHAnsi" w:hAnsiTheme="minorHAnsi" w:cs="Arial"/>
              </w:rPr>
              <w:t xml:space="preserve"> agonist, , 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Causes bronchodilation by action on </w:t>
            </w:r>
            <w:r w:rsidRPr="00C1412D">
              <w:rPr>
                <w:rFonts w:asciiTheme="minorHAnsi" w:hAnsiTheme="minorHAnsi"/>
                <w:highlight w:val="yellow"/>
              </w:rPr>
              <w:sym w:font="Symbol" w:char="F062"/>
            </w:r>
            <w:r w:rsidRPr="00C1412D">
              <w:rPr>
                <w:rFonts w:asciiTheme="minorHAnsi" w:hAnsiTheme="minorHAnsi" w:cs="Arial"/>
                <w:highlight w:val="yellow"/>
              </w:rPr>
              <w:t>-</w:t>
            </w:r>
            <w:r w:rsidRPr="00C1412D">
              <w:rPr>
                <w:rFonts w:asciiTheme="minorHAnsi" w:hAnsiTheme="minorHAnsi" w:cs="Arial"/>
                <w:highlight w:val="yellow"/>
                <w:vertAlign w:val="subscript"/>
              </w:rPr>
              <w:t>2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 receptors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which relaxes smooth muscle, producing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 bronchodilation</w:t>
            </w:r>
            <w:r w:rsidRPr="00FD425F">
              <w:rPr>
                <w:rFonts w:asciiTheme="minorHAnsi" w:hAnsiTheme="minorHAnsi" w:cs="Arial"/>
              </w:rPr>
              <w:t>, CNS, cardiac stimulation, as well as increased diuresis and gastric acid secretion.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Indications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 xml:space="preserve">acute bronchospasm, asthma, emphysema, bronchitis 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or other reversible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reactive airway disease</w:t>
            </w:r>
            <w:r w:rsidRPr="00FD425F">
              <w:rPr>
                <w:rFonts w:asciiTheme="minorHAnsi" w:hAnsiTheme="minorHAnsi" w:cs="Arial"/>
              </w:rPr>
              <w:t>.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 xml:space="preserve">hypersensitivity,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extreme tachycardia</w:t>
            </w:r>
            <w:r w:rsidRPr="00C1412D">
              <w:rPr>
                <w:rFonts w:asciiTheme="minorHAnsi" w:hAnsiTheme="minorHAnsi" w:cs="Arial"/>
                <w:highlight w:val="yellow"/>
              </w:rPr>
              <w:t>, sev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ere cardiac disease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Precautions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>cardiac disorders, diabetes mellitus, hypertension, seizures</w:t>
            </w:r>
          </w:p>
          <w:p w:rsidR="00BB135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Route and Dosage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 xml:space="preserve">2.5 mg </w:t>
            </w:r>
            <w:r w:rsidRPr="00C1412D">
              <w:rPr>
                <w:rFonts w:asciiTheme="minorHAnsi" w:hAnsiTheme="minorHAnsi" w:cs="Arial"/>
                <w:highlight w:val="yellow"/>
              </w:rPr>
              <w:t>n</w:t>
            </w:r>
            <w:r w:rsidR="00C1412D">
              <w:rPr>
                <w:rFonts w:asciiTheme="minorHAnsi" w:hAnsiTheme="minorHAnsi" w:cs="Arial"/>
                <w:highlight w:val="yellow"/>
              </w:rPr>
              <w:t xml:space="preserve">ebulized inhaler or </w:t>
            </w:r>
            <w:r w:rsidR="00C1412D" w:rsidRPr="00C1412D">
              <w:rPr>
                <w:rFonts w:asciiTheme="minorHAnsi" w:hAnsiTheme="minorHAnsi" w:cs="Arial"/>
                <w:highlight w:val="yellow"/>
              </w:rPr>
              <w:t>MDI as prescribed</w:t>
            </w:r>
            <w:r w:rsidR="00BB1351" w:rsidRPr="00FD425F">
              <w:rPr>
                <w:rFonts w:asciiTheme="minorHAnsi" w:hAnsiTheme="minorHAnsi" w:cs="Arial"/>
              </w:rPr>
              <w:t xml:space="preserve"> 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Adverse reactions and side effects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FD425F">
              <w:rPr>
                <w:rFonts w:asciiTheme="minorHAnsi" w:hAnsiTheme="minorHAnsi" w:cs="Arial"/>
              </w:rPr>
              <w:t>bronchospasm, tremors, anxiety, palpitations, tachycardia, hypertension</w:t>
            </w:r>
          </w:p>
          <w:p w:rsidR="007927E1" w:rsidRPr="00FD425F" w:rsidRDefault="007927E1" w:rsidP="00BB13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bCs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How supplied</w:t>
            </w:r>
            <w:r w:rsidR="00EC6B55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</w:rPr>
              <w:t>, ‘</w:t>
            </w:r>
            <w:r w:rsidRPr="00C1412D">
              <w:rPr>
                <w:rFonts w:asciiTheme="minorHAnsi" w:hAnsiTheme="minorHAnsi" w:cs="Arial"/>
                <w:highlight w:val="yellow"/>
              </w:rPr>
              <w:t>fish’; 2.5 mg in 3 ml normal saline</w:t>
            </w:r>
            <w:r w:rsidR="00BB1351" w:rsidRPr="00C1412D">
              <w:rPr>
                <w:rFonts w:asciiTheme="minorHAnsi" w:hAnsiTheme="minorHAnsi" w:cs="Arial"/>
                <w:highlight w:val="yellow"/>
              </w:rPr>
              <w:t>, MDI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</w:tc>
      </w:tr>
    </w:tbl>
    <w:p w:rsidR="007927E1" w:rsidRPr="00FD425F" w:rsidRDefault="007927E1">
      <w:pPr>
        <w:pStyle w:val="Heading8"/>
        <w:rPr>
          <w:rFonts w:asciiTheme="minorHAnsi" w:hAnsiTheme="minorHAnsi" w:cs="Arial"/>
        </w:rPr>
      </w:pPr>
    </w:p>
    <w:p w:rsidR="00BB1351" w:rsidRPr="00FD425F" w:rsidRDefault="00BB1351" w:rsidP="00BB1351">
      <w:pPr>
        <w:rPr>
          <w:rFonts w:asciiTheme="minorHAnsi" w:hAnsiTheme="minorHAnsi"/>
        </w:rPr>
      </w:pPr>
    </w:p>
    <w:p w:rsidR="00BB1351" w:rsidRDefault="00BB1351" w:rsidP="00BB1351">
      <w:pPr>
        <w:rPr>
          <w:rFonts w:asciiTheme="minorHAnsi" w:hAnsiTheme="minorHAnsi"/>
          <w:b/>
        </w:rPr>
      </w:pPr>
      <w:r w:rsidRPr="00FD425F">
        <w:rPr>
          <w:rFonts w:asciiTheme="minorHAnsi" w:hAnsiTheme="minorHAnsi"/>
          <w:b/>
        </w:rPr>
        <w:t>Anti-Hypoglycemic</w:t>
      </w:r>
    </w:p>
    <w:p w:rsidR="00C1412D" w:rsidRPr="00FD425F" w:rsidRDefault="00C1412D" w:rsidP="00BB135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927E1" w:rsidRPr="00FD425F">
        <w:tc>
          <w:tcPr>
            <w:tcW w:w="8856" w:type="dxa"/>
          </w:tcPr>
          <w:p w:rsidR="007927E1" w:rsidRPr="00FD425F" w:rsidRDefault="007927E1">
            <w:pPr>
              <w:pStyle w:val="Heading8"/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>Oral Glucose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  <w:proofErr w:type="spellStart"/>
            <w:r w:rsidRPr="00FD425F">
              <w:rPr>
                <w:rFonts w:asciiTheme="minorHAnsi" w:hAnsiTheme="minorHAnsi" w:cs="Arial"/>
              </w:rPr>
              <w:t>Glutose</w:t>
            </w:r>
            <w:proofErr w:type="spellEnd"/>
          </w:p>
          <w:p w:rsidR="003F0CE8" w:rsidRPr="00FD425F" w:rsidRDefault="003F0CE8" w:rsidP="003F0CE8">
            <w:pPr>
              <w:pStyle w:val="Heading8"/>
              <w:tabs>
                <w:tab w:val="left" w:pos="380"/>
                <w:tab w:val="right" w:pos="10080"/>
              </w:tabs>
              <w:spacing w:before="80" w:after="20"/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ab/>
            </w:r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Carbohydrate, </w:t>
            </w:r>
            <w:proofErr w:type="spellStart"/>
            <w:r w:rsidRPr="00C1412D">
              <w:rPr>
                <w:rFonts w:asciiTheme="minorHAnsi" w:hAnsiTheme="minorHAnsi" w:cs="Arial"/>
                <w:highlight w:val="yellow"/>
              </w:rPr>
              <w:t>Antihypoglycemic</w:t>
            </w:r>
            <w:proofErr w:type="spellEnd"/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rapidly increases blood glucose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Indications: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acute hypoglycemia</w:t>
            </w:r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</w:t>
            </w:r>
            <w:r w:rsidRPr="00C1412D">
              <w:rPr>
                <w:rFonts w:asciiTheme="minorHAnsi" w:hAnsiTheme="minorHAnsi" w:cs="Arial"/>
                <w:b/>
                <w:bCs/>
                <w:highlight w:val="yellow"/>
              </w:rPr>
              <w:t>: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 Absence of gag reflex, altered mentation, unconsciousness, inability to swallow, hyperglycemia, CVA</w:t>
            </w:r>
            <w:r w:rsidRPr="00FD425F">
              <w:rPr>
                <w:rFonts w:asciiTheme="minorHAnsi" w:hAnsiTheme="minorHAnsi" w:cs="Arial"/>
              </w:rPr>
              <w:t>, delirium tremens</w:t>
            </w:r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Precautions: </w:t>
            </w:r>
            <w:r w:rsidRPr="00FD425F">
              <w:rPr>
                <w:rFonts w:asciiTheme="minorHAnsi" w:hAnsiTheme="minorHAnsi" w:cs="Arial"/>
              </w:rPr>
              <w:t>altered mentation</w:t>
            </w:r>
            <w:r w:rsidR="007D3033" w:rsidRPr="00FD425F">
              <w:rPr>
                <w:rFonts w:asciiTheme="minorHAnsi" w:hAnsiTheme="minorHAnsi" w:cs="Arial"/>
              </w:rPr>
              <w:t>, renal, hepatic, cardiac disease, diabetes mellitus</w:t>
            </w:r>
          </w:p>
          <w:p w:rsidR="003F0CE8" w:rsidRPr="00FD425F" w:rsidRDefault="003F0CE8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Route and Dosage: </w:t>
            </w:r>
            <w:r w:rsidRPr="00C1412D">
              <w:rPr>
                <w:rFonts w:asciiTheme="minorHAnsi" w:hAnsiTheme="minorHAnsi" w:cs="Arial"/>
                <w:highlight w:val="yellow"/>
              </w:rPr>
              <w:t xml:space="preserve">Oral – 1 tube, 10 – </w:t>
            </w:r>
            <w:r w:rsidR="00C1412D" w:rsidRPr="00C1412D">
              <w:rPr>
                <w:rFonts w:asciiTheme="minorHAnsi" w:hAnsiTheme="minorHAnsi" w:cs="Arial"/>
                <w:highlight w:val="yellow"/>
              </w:rPr>
              <w:t>45G</w:t>
            </w:r>
            <w:r w:rsidRPr="00FD425F">
              <w:rPr>
                <w:rFonts w:asciiTheme="minorHAnsi" w:hAnsiTheme="minorHAnsi" w:cs="Arial"/>
              </w:rPr>
              <w:t>, dependent on supply</w:t>
            </w:r>
          </w:p>
          <w:p w:rsidR="003F0CE8" w:rsidRPr="00FD425F" w:rsidRDefault="003F0CE8" w:rsidP="007D3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Adverse reactions and side effects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CHF, pulmonary edema, venous irritation</w:t>
            </w:r>
          </w:p>
          <w:p w:rsidR="007927E1" w:rsidRPr="00FD425F" w:rsidRDefault="007927E1" w:rsidP="003F0CE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How supplied</w:t>
            </w:r>
            <w:r w:rsidR="00E50581" w:rsidRPr="00FD425F">
              <w:rPr>
                <w:rFonts w:asciiTheme="minorHAnsi" w:hAnsiTheme="minorHAnsi" w:cs="Arial"/>
                <w:b/>
                <w:bCs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bottle, </w:t>
            </w:r>
            <w:r w:rsidR="007D3033" w:rsidRPr="00FD425F">
              <w:rPr>
                <w:rFonts w:asciiTheme="minorHAnsi" w:hAnsiTheme="minorHAnsi" w:cs="Arial"/>
              </w:rPr>
              <w:t>10 – 45 G</w:t>
            </w:r>
            <w:r w:rsidRPr="00FD425F">
              <w:rPr>
                <w:rFonts w:asciiTheme="minorHAnsi" w:hAnsiTheme="minorHAnsi" w:cs="Arial"/>
              </w:rPr>
              <w:t xml:space="preserve"> in suspension</w:t>
            </w:r>
          </w:p>
          <w:p w:rsidR="007927E1" w:rsidRPr="00FD425F" w:rsidRDefault="007927E1">
            <w:pPr>
              <w:rPr>
                <w:rFonts w:asciiTheme="minorHAnsi" w:hAnsiTheme="minorHAnsi" w:cs="Arial"/>
              </w:rPr>
            </w:pPr>
          </w:p>
        </w:tc>
      </w:tr>
    </w:tbl>
    <w:p w:rsidR="00111FAA" w:rsidRDefault="00111FAA" w:rsidP="00FE64AC">
      <w:pPr>
        <w:rPr>
          <w:rFonts w:asciiTheme="minorHAnsi" w:hAnsiTheme="minorHAnsi" w:cs="Arial"/>
        </w:rPr>
      </w:pPr>
    </w:p>
    <w:p w:rsidR="00111FAA" w:rsidRDefault="00111FA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D3033" w:rsidRPr="00FD425F" w:rsidRDefault="007D3033" w:rsidP="007D3033">
      <w:pPr>
        <w:rPr>
          <w:rFonts w:asciiTheme="minorHAnsi" w:hAnsiTheme="minorHAnsi"/>
          <w:b/>
        </w:rPr>
      </w:pPr>
      <w:bookmarkStart w:id="0" w:name="_GoBack"/>
      <w:bookmarkEnd w:id="0"/>
      <w:r w:rsidRPr="00FD425F">
        <w:rPr>
          <w:rFonts w:asciiTheme="minorHAnsi" w:hAnsiTheme="minorHAnsi"/>
          <w:b/>
        </w:rPr>
        <w:lastRenderedPageBreak/>
        <w:t>Anti-Hypoxia</w:t>
      </w:r>
    </w:p>
    <w:p w:rsidR="00FF4860" w:rsidRPr="00FD425F" w:rsidRDefault="00FF4860" w:rsidP="007D3033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D3033" w:rsidRPr="00FD425F" w:rsidTr="000A7468">
        <w:tc>
          <w:tcPr>
            <w:tcW w:w="8856" w:type="dxa"/>
          </w:tcPr>
          <w:p w:rsidR="007D3033" w:rsidRPr="00FD425F" w:rsidRDefault="007D3033" w:rsidP="000A7468">
            <w:pPr>
              <w:pStyle w:val="Heading8"/>
              <w:rPr>
                <w:rFonts w:asciiTheme="minorHAnsi" w:hAnsiTheme="minorHAnsi" w:cs="Arial"/>
              </w:rPr>
            </w:pPr>
            <w:proofErr w:type="spellStart"/>
            <w:r w:rsidRPr="00FD425F">
              <w:rPr>
                <w:rFonts w:asciiTheme="minorHAnsi" w:hAnsiTheme="minorHAnsi" w:cs="Arial"/>
              </w:rPr>
              <w:t>Oxyen</w:t>
            </w:r>
            <w:proofErr w:type="spellEnd"/>
          </w:p>
          <w:p w:rsidR="007D3033" w:rsidRPr="00FD425F" w:rsidRDefault="007D3033" w:rsidP="000A7468">
            <w:pPr>
              <w:pStyle w:val="Heading8"/>
              <w:tabs>
                <w:tab w:val="left" w:pos="380"/>
                <w:tab w:val="right" w:pos="10080"/>
              </w:tabs>
              <w:spacing w:before="80" w:after="20"/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</w:rPr>
              <w:tab/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gas, odorless, tasteless</w:t>
            </w:r>
            <w:r w:rsidRPr="00FD425F">
              <w:rPr>
                <w:rFonts w:asciiTheme="minorHAnsi" w:hAnsiTheme="minorHAnsi" w:cs="Arial"/>
              </w:rPr>
              <w:t>, necessary for life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Mechanism of Action: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increases oxygen concentration in the alveoli</w:t>
            </w:r>
            <w:r w:rsidRPr="00FD425F">
              <w:rPr>
                <w:rFonts w:asciiTheme="minorHAnsi" w:hAnsiTheme="minorHAnsi" w:cs="Arial"/>
              </w:rPr>
              <w:t xml:space="preserve">, which increases </w:t>
            </w:r>
            <w:r w:rsidR="00B60823" w:rsidRPr="00FD425F">
              <w:rPr>
                <w:rFonts w:asciiTheme="minorHAnsi" w:hAnsiTheme="minorHAnsi" w:cs="Arial"/>
              </w:rPr>
              <w:t xml:space="preserve">oxygen saturation of available hemoglobin, required for efficient breakdown of </w:t>
            </w:r>
            <w:r w:rsidRPr="00FD425F">
              <w:rPr>
                <w:rFonts w:asciiTheme="minorHAnsi" w:hAnsiTheme="minorHAnsi" w:cs="Arial"/>
              </w:rPr>
              <w:t xml:space="preserve">glucose 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Indications: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="00B60823" w:rsidRPr="00C1412D">
              <w:rPr>
                <w:rFonts w:asciiTheme="minorHAnsi" w:hAnsiTheme="minorHAnsi" w:cs="Arial"/>
                <w:highlight w:val="yellow"/>
              </w:rPr>
              <w:t>possible hypoxia</w:t>
            </w:r>
            <w:r w:rsidR="00FF4860" w:rsidRPr="00C1412D">
              <w:rPr>
                <w:rFonts w:asciiTheme="minorHAnsi" w:hAnsiTheme="minorHAnsi" w:cs="Arial"/>
                <w:highlight w:val="yellow"/>
              </w:rPr>
              <w:t>, hemorrhage</w:t>
            </w:r>
            <w:r w:rsidR="00FF4860" w:rsidRPr="00FD425F">
              <w:rPr>
                <w:rFonts w:asciiTheme="minorHAnsi" w:hAnsiTheme="minorHAnsi" w:cs="Arial"/>
              </w:rPr>
              <w:t xml:space="preserve"> 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Contraindications: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="00B60823" w:rsidRPr="00C1412D">
              <w:rPr>
                <w:rFonts w:asciiTheme="minorHAnsi" w:hAnsiTheme="minorHAnsi" w:cs="Arial"/>
                <w:highlight w:val="yellow"/>
              </w:rPr>
              <w:t>None in the emergent setting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Precautions: </w:t>
            </w:r>
            <w:r w:rsidR="00B60823" w:rsidRPr="00C1412D">
              <w:rPr>
                <w:rFonts w:asciiTheme="minorHAnsi" w:hAnsiTheme="minorHAnsi" w:cs="Arial"/>
                <w:highlight w:val="yellow"/>
              </w:rPr>
              <w:t xml:space="preserve">use with caution with COPD or other hypoxic drive </w:t>
            </w:r>
            <w:r w:rsidR="00FF4860" w:rsidRPr="00C1412D">
              <w:rPr>
                <w:rFonts w:asciiTheme="minorHAnsi" w:hAnsiTheme="minorHAnsi" w:cs="Arial"/>
                <w:highlight w:val="yellow"/>
              </w:rPr>
              <w:t>patients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Route and Dosage: </w:t>
            </w:r>
            <w:r w:rsidR="00FF4860" w:rsidRPr="00C1412D">
              <w:rPr>
                <w:rFonts w:asciiTheme="minorHAnsi" w:hAnsiTheme="minorHAnsi" w:cs="Arial"/>
                <w:highlight w:val="yellow"/>
              </w:rPr>
              <w:t>NC: 1 – 6 LPM,</w:t>
            </w:r>
            <w:r w:rsidR="00522D16">
              <w:rPr>
                <w:rFonts w:asciiTheme="minorHAnsi" w:hAnsiTheme="minorHAnsi" w:cs="Arial"/>
                <w:highlight w:val="yellow"/>
              </w:rPr>
              <w:t xml:space="preserve"> Nebulizer 4-6 LPM</w:t>
            </w:r>
            <w:r w:rsidR="00FF4860" w:rsidRPr="00C1412D">
              <w:rPr>
                <w:rFonts w:asciiTheme="minorHAnsi" w:hAnsiTheme="minorHAnsi" w:cs="Arial"/>
                <w:highlight w:val="yellow"/>
              </w:rPr>
              <w:t xml:space="preserve"> NRB: 12 – 15 LPM, BVM: N12 – 15 LPM, CPAP: 15 – 25 LPM</w:t>
            </w:r>
          </w:p>
          <w:p w:rsidR="007D3033" w:rsidRPr="00FD425F" w:rsidRDefault="007D3033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</w:t>
            </w:r>
            <w:r w:rsidR="00FF4860" w:rsidRPr="00FD425F">
              <w:rPr>
                <w:rFonts w:asciiTheme="minorHAnsi" w:hAnsiTheme="minorHAnsi" w:cs="Arial"/>
                <w:b/>
                <w:bCs/>
              </w:rPr>
              <w:t xml:space="preserve">erse reactions and side effects: </w:t>
            </w:r>
            <w:r w:rsidR="00FF4860" w:rsidRPr="00C1412D">
              <w:rPr>
                <w:rFonts w:asciiTheme="minorHAnsi" w:hAnsiTheme="minorHAnsi" w:cs="Arial"/>
                <w:bCs/>
                <w:highlight w:val="yellow"/>
              </w:rPr>
              <w:t>watch for respiratory depression in all suspected COPD patients</w:t>
            </w:r>
          </w:p>
          <w:p w:rsidR="007D3033" w:rsidRPr="00FD425F" w:rsidRDefault="00FF4860" w:rsidP="000A74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 xml:space="preserve">How supplied: </w:t>
            </w:r>
            <w:r w:rsidRPr="00FD425F">
              <w:rPr>
                <w:rFonts w:asciiTheme="minorHAnsi" w:hAnsiTheme="minorHAnsi" w:cs="Arial"/>
                <w:bCs/>
              </w:rPr>
              <w:t>Compressed gas, 500 – 2000 psi</w:t>
            </w:r>
          </w:p>
          <w:p w:rsidR="007D3033" w:rsidRPr="00FD425F" w:rsidRDefault="007D3033" w:rsidP="000A7468">
            <w:pPr>
              <w:rPr>
                <w:rFonts w:asciiTheme="minorHAnsi" w:hAnsiTheme="minorHAnsi" w:cs="Arial"/>
              </w:rPr>
            </w:pPr>
          </w:p>
        </w:tc>
      </w:tr>
    </w:tbl>
    <w:p w:rsidR="007927E1" w:rsidRPr="00FD425F" w:rsidRDefault="007927E1" w:rsidP="00FE64AC">
      <w:pPr>
        <w:rPr>
          <w:rFonts w:asciiTheme="minorHAnsi" w:hAnsiTheme="minorHAnsi" w:cs="Arial"/>
        </w:rPr>
      </w:pPr>
    </w:p>
    <w:p w:rsidR="00FD425F" w:rsidRPr="00FD425F" w:rsidRDefault="00FD425F" w:rsidP="00FE64AC">
      <w:pPr>
        <w:rPr>
          <w:rFonts w:asciiTheme="minorHAnsi" w:hAnsiTheme="minorHAnsi" w:cs="Arial"/>
          <w:b/>
        </w:rPr>
      </w:pPr>
      <w:r w:rsidRPr="00FD425F">
        <w:rPr>
          <w:rFonts w:asciiTheme="minorHAnsi" w:hAnsiTheme="minorHAnsi" w:cs="Arial"/>
          <w:b/>
        </w:rPr>
        <w:t>Anti-Dote</w:t>
      </w:r>
    </w:p>
    <w:p w:rsidR="00FD425F" w:rsidRPr="00FD425F" w:rsidRDefault="00FD425F" w:rsidP="00FE64AC">
      <w:pPr>
        <w:rPr>
          <w:rFonts w:asciiTheme="minorHAnsi" w:hAnsiTheme="minorHAnsi"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FD425F" w:rsidRPr="00FD425F" w:rsidTr="00FD425F">
        <w:tc>
          <w:tcPr>
            <w:tcW w:w="8838" w:type="dxa"/>
          </w:tcPr>
          <w:p w:rsidR="00FD425F" w:rsidRDefault="00FD425F" w:rsidP="00CE749D">
            <w:pPr>
              <w:tabs>
                <w:tab w:val="left" w:pos="320"/>
                <w:tab w:val="right" w:pos="10080"/>
              </w:tabs>
              <w:spacing w:before="40" w:after="60"/>
              <w:ind w:left="360" w:hanging="360"/>
              <w:rPr>
                <w:rFonts w:asciiTheme="minorHAnsi" w:hAnsiTheme="minorHAnsi" w:cs="Arial"/>
              </w:rPr>
            </w:pPr>
            <w:proofErr w:type="spellStart"/>
            <w:r w:rsidRPr="00FD425F">
              <w:rPr>
                <w:rFonts w:asciiTheme="minorHAnsi" w:hAnsiTheme="minorHAnsi" w:cs="Arial"/>
                <w:b/>
                <w:bCs/>
                <w:u w:val="single"/>
              </w:rPr>
              <w:t>Narcan</w:t>
            </w:r>
            <w:proofErr w:type="spellEnd"/>
            <w:r w:rsidRPr="00FD425F">
              <w:rPr>
                <w:rFonts w:asciiTheme="minorHAnsi" w:hAnsiTheme="minorHAnsi" w:cs="Arial"/>
              </w:rPr>
              <w:t xml:space="preserve"> (naloxone)</w:t>
            </w:r>
          </w:p>
          <w:p w:rsidR="00FD425F" w:rsidRPr="00FD425F" w:rsidRDefault="00FD425F" w:rsidP="00CE749D">
            <w:pPr>
              <w:tabs>
                <w:tab w:val="left" w:pos="320"/>
                <w:tab w:val="right" w:pos="10080"/>
              </w:tabs>
              <w:spacing w:before="40" w:after="60"/>
              <w:ind w:left="360" w:hanging="360"/>
              <w:rPr>
                <w:rFonts w:asciiTheme="minorHAnsi" w:hAnsiTheme="minorHAnsi" w:cs="Arial"/>
              </w:rPr>
            </w:pP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Type of drug</w:t>
            </w:r>
            <w:r>
              <w:rPr>
                <w:rFonts w:asciiTheme="minorHAnsi" w:hAnsiTheme="minorHAnsi" w:cs="Arial"/>
              </w:rPr>
              <w:t xml:space="preserve">: </w:t>
            </w:r>
            <w:r w:rsidRPr="00C1412D">
              <w:rPr>
                <w:rFonts w:asciiTheme="minorHAnsi" w:hAnsiTheme="minorHAnsi" w:cs="Arial"/>
                <w:highlight w:val="yellow"/>
              </w:rPr>
              <w:t>Opioid antagonist, antidote</w:t>
            </w: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Mechanism of Action: </w:t>
            </w:r>
            <w:r w:rsidRPr="00C1412D">
              <w:rPr>
                <w:rFonts w:asciiTheme="minorHAnsi" w:hAnsiTheme="minorHAnsi" w:cs="Arial"/>
                <w:highlight w:val="yellow"/>
              </w:rPr>
              <w:t>competes with opioids at opiate receptor sites</w:t>
            </w:r>
            <w:r w:rsidR="00C1412D" w:rsidRPr="00C1412D">
              <w:rPr>
                <w:rFonts w:asciiTheme="minorHAnsi" w:hAnsiTheme="minorHAnsi" w:cs="Arial"/>
                <w:highlight w:val="yellow"/>
              </w:rPr>
              <w:t>, blocks opiate receptors</w:t>
            </w: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Indications: </w:t>
            </w:r>
            <w:r w:rsidRPr="00C1412D">
              <w:rPr>
                <w:rFonts w:asciiTheme="minorHAnsi" w:hAnsiTheme="minorHAnsi" w:cs="Arial"/>
                <w:highlight w:val="yellow"/>
              </w:rPr>
              <w:t>respiratory depression induced by opioids, coma of unknown origin</w:t>
            </w:r>
            <w:r w:rsidRPr="00FD425F">
              <w:rPr>
                <w:rFonts w:asciiTheme="minorHAnsi" w:hAnsiTheme="minorHAnsi" w:cs="Arial"/>
              </w:rPr>
              <w:t xml:space="preserve"> (to rule out narcotic OD)</w:t>
            </w: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Contraindications: </w:t>
            </w:r>
            <w:r w:rsidRPr="00FD425F">
              <w:rPr>
                <w:rFonts w:asciiTheme="minorHAnsi" w:hAnsiTheme="minorHAnsi" w:cs="Arial"/>
              </w:rPr>
              <w:t>none in the emergency setting</w:t>
            </w: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Precautions</w:t>
            </w:r>
            <w:r>
              <w:rPr>
                <w:rFonts w:asciiTheme="minorHAnsi" w:hAnsiTheme="minorHAnsi" w:cs="Arial"/>
              </w:rPr>
              <w:t>:</w:t>
            </w:r>
            <w:r w:rsidRPr="00FD425F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opioid dependency</w:t>
            </w:r>
            <w:r>
              <w:rPr>
                <w:rFonts w:asciiTheme="minorHAnsi" w:hAnsiTheme="minorHAnsi" w:cs="Arial"/>
              </w:rPr>
              <w:t>,</w:t>
            </w:r>
            <w:r w:rsidRPr="00FD425F">
              <w:rPr>
                <w:rFonts w:asciiTheme="minorHAnsi" w:hAnsiTheme="minorHAnsi" w:cs="Arial"/>
              </w:rPr>
              <w:t xml:space="preserve"> pregnancy, cardiovascular disease, seizure disorder. NOTE: repeat doses of </w:t>
            </w:r>
            <w:r>
              <w:rPr>
                <w:rFonts w:asciiTheme="minorHAnsi" w:hAnsiTheme="minorHAnsi" w:cs="Arial"/>
              </w:rPr>
              <w:t>naloxone</w:t>
            </w:r>
            <w:r w:rsidRPr="00FD425F">
              <w:rPr>
                <w:rFonts w:asciiTheme="minorHAnsi" w:hAnsiTheme="minorHAnsi" w:cs="Arial"/>
              </w:rPr>
              <w:t xml:space="preserve"> may be necessary due to shorter half-life than narcotics</w:t>
            </w:r>
          </w:p>
          <w:p w:rsidR="00FD425F" w:rsidRPr="00FD425F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Route and Dosage:</w:t>
            </w:r>
            <w:r w:rsidR="00C1412D">
              <w:rPr>
                <w:rFonts w:asciiTheme="minorHAnsi" w:hAnsiTheme="minorHAnsi" w:cs="Arial"/>
              </w:rPr>
              <w:t xml:space="preserve"> </w:t>
            </w:r>
            <w:r w:rsidRPr="00C1412D">
              <w:rPr>
                <w:rFonts w:asciiTheme="minorHAnsi" w:hAnsiTheme="minorHAnsi" w:cs="Arial"/>
                <w:highlight w:val="yellow"/>
              </w:rPr>
              <w:t>SQ/IM/IN; 0.4-2 mg q 2-3 min</w:t>
            </w:r>
            <w:r>
              <w:rPr>
                <w:rFonts w:asciiTheme="minorHAnsi" w:hAnsiTheme="minorHAnsi" w:cs="Arial"/>
              </w:rPr>
              <w:t>.</w:t>
            </w:r>
            <w:r w:rsidRPr="00FD425F">
              <w:rPr>
                <w:rFonts w:asciiTheme="minorHAnsi" w:hAnsiTheme="minorHAnsi" w:cs="Arial"/>
              </w:rPr>
              <w:t>; Peds 0.01 mg/kg</w:t>
            </w:r>
          </w:p>
          <w:p w:rsidR="00FD425F" w:rsidRPr="00522D16" w:rsidRDefault="00FD425F" w:rsidP="00FD425F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  <w:tab w:val="num" w:pos="720"/>
              </w:tabs>
              <w:rPr>
                <w:rFonts w:asciiTheme="minorHAnsi" w:hAnsiTheme="minorHAnsi" w:cs="Arial"/>
                <w:highlight w:val="yellow"/>
              </w:rPr>
            </w:pPr>
            <w:r w:rsidRPr="00FD425F">
              <w:rPr>
                <w:rFonts w:asciiTheme="minorHAnsi" w:hAnsiTheme="minorHAnsi" w:cs="Arial"/>
                <w:b/>
                <w:bCs/>
              </w:rPr>
              <w:t>Adv</w:t>
            </w:r>
            <w:r>
              <w:rPr>
                <w:rFonts w:asciiTheme="minorHAnsi" w:hAnsiTheme="minorHAnsi" w:cs="Arial"/>
                <w:b/>
                <w:bCs/>
              </w:rPr>
              <w:t xml:space="preserve">erse reactions and side effects: </w:t>
            </w:r>
            <w:r w:rsidRPr="00522D16">
              <w:rPr>
                <w:rFonts w:asciiTheme="minorHAnsi" w:hAnsiTheme="minorHAnsi" w:cs="Arial"/>
                <w:highlight w:val="yellow"/>
              </w:rPr>
              <w:t>recurrent respiratory depression, may precipitate withdrawal symptoms in the dependent or addicted patient</w:t>
            </w:r>
          </w:p>
          <w:p w:rsidR="00FD425F" w:rsidRPr="00FD425F" w:rsidRDefault="00FD425F" w:rsidP="00FD425F">
            <w:pPr>
              <w:pStyle w:val="ListParagraph"/>
              <w:tabs>
                <w:tab w:val="left" w:pos="320"/>
                <w:tab w:val="num" w:pos="720"/>
              </w:tabs>
              <w:rPr>
                <w:rFonts w:asciiTheme="minorHAnsi" w:hAnsiTheme="minorHAnsi" w:cs="Arial"/>
              </w:rPr>
            </w:pPr>
          </w:p>
        </w:tc>
      </w:tr>
    </w:tbl>
    <w:p w:rsidR="00FD425F" w:rsidRPr="00FD425F" w:rsidRDefault="00FD425F" w:rsidP="00FE64AC">
      <w:pPr>
        <w:rPr>
          <w:rFonts w:asciiTheme="minorHAnsi" w:hAnsiTheme="minorHAnsi" w:cs="Arial"/>
        </w:rPr>
      </w:pPr>
    </w:p>
    <w:sectPr w:rsidR="00FD425F" w:rsidRPr="00FD425F" w:rsidSect="00FD425F">
      <w:headerReference w:type="default" r:id="rId7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D1" w:rsidRDefault="003F0AD1" w:rsidP="00EC6B55">
      <w:r>
        <w:separator/>
      </w:r>
    </w:p>
  </w:endnote>
  <w:endnote w:type="continuationSeparator" w:id="0">
    <w:p w:rsidR="003F0AD1" w:rsidRDefault="003F0AD1" w:rsidP="00EC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D1" w:rsidRDefault="003F0AD1" w:rsidP="00EC6B55">
      <w:r>
        <w:separator/>
      </w:r>
    </w:p>
  </w:footnote>
  <w:footnote w:type="continuationSeparator" w:id="0">
    <w:p w:rsidR="003F0AD1" w:rsidRDefault="003F0AD1" w:rsidP="00EC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55" w:rsidRPr="00EC6B55" w:rsidRDefault="00EC6B55" w:rsidP="00EC6B55">
    <w:pPr>
      <w:jc w:val="center"/>
      <w:rPr>
        <w:rFonts w:ascii="Arial" w:hAnsi="Arial" w:cs="Arial"/>
        <w:sz w:val="36"/>
      </w:rPr>
    </w:pPr>
    <w:r w:rsidRPr="00EC6B55">
      <w:rPr>
        <w:rFonts w:ascii="Arial" w:hAnsi="Arial" w:cs="Arial"/>
        <w:b/>
        <w:bCs/>
        <w:sz w:val="36"/>
      </w:rPr>
      <w:t>EMT Pharmacology</w:t>
    </w:r>
  </w:p>
  <w:p w:rsidR="00EC6B55" w:rsidRDefault="00EC6B55" w:rsidP="00EC6B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EA1"/>
    <w:multiLevelType w:val="hybridMultilevel"/>
    <w:tmpl w:val="BC9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C47"/>
    <w:multiLevelType w:val="hybridMultilevel"/>
    <w:tmpl w:val="0E0E8A7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F9D0241"/>
    <w:multiLevelType w:val="hybridMultilevel"/>
    <w:tmpl w:val="3FA4D4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030796C"/>
    <w:multiLevelType w:val="hybridMultilevel"/>
    <w:tmpl w:val="DCF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7B8B"/>
    <w:multiLevelType w:val="hybridMultilevel"/>
    <w:tmpl w:val="ABD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1CA2"/>
    <w:multiLevelType w:val="hybridMultilevel"/>
    <w:tmpl w:val="4B929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1968"/>
    <w:multiLevelType w:val="hybridMultilevel"/>
    <w:tmpl w:val="A91871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B26F7"/>
    <w:multiLevelType w:val="hybridMultilevel"/>
    <w:tmpl w:val="0AF8485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44EC5A78"/>
    <w:multiLevelType w:val="hybridMultilevel"/>
    <w:tmpl w:val="D36EAE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47C80885"/>
    <w:multiLevelType w:val="hybridMultilevel"/>
    <w:tmpl w:val="03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27B9"/>
    <w:multiLevelType w:val="singleLevel"/>
    <w:tmpl w:val="C21C2ED8"/>
    <w:lvl w:ilvl="0">
      <w:start w:val="1"/>
      <w:numFmt w:val="bullet"/>
      <w:lvlText w:val="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6"/>
      </w:rPr>
    </w:lvl>
  </w:abstractNum>
  <w:abstractNum w:abstractNumId="11" w15:restartNumberingAfterBreak="0">
    <w:nsid w:val="618E5C1F"/>
    <w:multiLevelType w:val="hybridMultilevel"/>
    <w:tmpl w:val="DA9E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2AA6"/>
    <w:multiLevelType w:val="hybridMultilevel"/>
    <w:tmpl w:val="CA1E7B80"/>
    <w:lvl w:ilvl="0" w:tplc="C21C2ED8">
      <w:start w:val="1"/>
      <w:numFmt w:val="bullet"/>
      <w:lvlText w:val="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C"/>
    <w:rsid w:val="00085BBA"/>
    <w:rsid w:val="000B37DC"/>
    <w:rsid w:val="00111FAA"/>
    <w:rsid w:val="00316D6B"/>
    <w:rsid w:val="003F0AD1"/>
    <w:rsid w:val="003F0CE8"/>
    <w:rsid w:val="00422CB8"/>
    <w:rsid w:val="00522D16"/>
    <w:rsid w:val="007927E1"/>
    <w:rsid w:val="007B3569"/>
    <w:rsid w:val="007D3033"/>
    <w:rsid w:val="00910F97"/>
    <w:rsid w:val="00B60823"/>
    <w:rsid w:val="00BB1351"/>
    <w:rsid w:val="00BE5A0D"/>
    <w:rsid w:val="00C1412D"/>
    <w:rsid w:val="00C63205"/>
    <w:rsid w:val="00D0546E"/>
    <w:rsid w:val="00DD628F"/>
    <w:rsid w:val="00E50581"/>
    <w:rsid w:val="00EC6B55"/>
    <w:rsid w:val="00FD425F"/>
    <w:rsid w:val="00FE64AC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47EBC1-CD6F-4FC8-9DAF-146FBBD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FFFFCC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Cs w:val="28"/>
    </w:rPr>
  </w:style>
  <w:style w:type="paragraph" w:styleId="Heading4">
    <w:name w:val="heading 4"/>
    <w:basedOn w:val="Normal"/>
    <w:next w:val="Normal"/>
    <w:qFormat/>
    <w:pPr>
      <w:keepNext/>
      <w:ind w:left="162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Cs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paragraph" w:styleId="EnvelopeReturn">
    <w:name w:val="envelope return"/>
    <w:basedOn w:val="Normal"/>
    <w:semiHidden/>
    <w:rPr>
      <w:rFonts w:ascii="Lucida Calligraphy" w:hAnsi="Lucida Calligraphy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6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EMT-Intermediate</vt:lpstr>
    </vt:vector>
  </TitlesOfParts>
  <Company>Chemeketa Community College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EMT-Intermediate</dc:title>
  <dc:creator>Peggy Andrews</dc:creator>
  <cp:lastModifiedBy>Jennifer Stanislaw</cp:lastModifiedBy>
  <cp:revision>3</cp:revision>
  <cp:lastPrinted>2013-10-25T16:19:00Z</cp:lastPrinted>
  <dcterms:created xsi:type="dcterms:W3CDTF">2014-09-18T11:54:00Z</dcterms:created>
  <dcterms:modified xsi:type="dcterms:W3CDTF">2016-01-08T18:53:00Z</dcterms:modified>
</cp:coreProperties>
</file>